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Höör kommunfullmäktige</w:t>
      </w:r>
    </w:p>
    <w:p>
      <w:pPr>
        <w:pStyle w:val="Heading1"/>
      </w:pPr>
      <w:r>
        <w:t xml:space="preserve">Tryggare Höör – fler kameror och ökad närvaro</w:t>
      </w:r>
    </w:p>
    <w:p>
      <w:pPr>
        <w:spacing w:after="160" w:before="80"/>
      </w:pPr>
      <w:r>
        <w:rPr>
          <w:b/>
          <w:bCs/>
        </w:rPr>
        <w:t xml:space="preserve">Motionärer: </w:t>
      </w:r>
      <w:r>
        <w:t xml:space="preserve">Moderaterna i Höör kommun</w:t>
      </w:r>
    </w:p>
    <w:p>
      <w:pPr>
        <w:pStyle w:val="Heading2"/>
      </w:pPr>
      <w:r>
        <w:t xml:space="preserve">Motivering</w:t>
      </w:r>
    </w:p>
    <w:p>
      <w:pPr>
        <w:spacing w:after="100"/>
      </w:pPr>
      <w:r>
        <w:t xml:space="preserve">Brottsligheten i Höör har ökat med 12 procent enligt Brå 2023. Centrala delar av Höör upplevs som otrygga av invånarna. Moderaterna vill införa fler övervakningskameror och utökad väktarnärvaro för att förebygga brott. Detta är en beprövad metod som används framgångsrikt i andra skånska kommuner.</w:t>
      </w:r>
    </w:p>
    <w:p>
      <w:pPr>
        <w:pStyle w:val="Heading2"/>
      </w:pPr>
      <w:r>
        <w:t xml:space="preserve">Förslag till beslut</w:t>
      </w:r>
    </w:p>
    <w:p>
      <w:pPr>
        <w:spacing w:after="60"/>
      </w:pPr>
      <w:r>
        <w:t xml:space="preserve">Med anledning av ovanstående yrkar Moderaterna i Höör kommun att kommunfullmäktige beslutar:</w:t>
      </w:r>
    </w:p>
    <w:p>
      <w:pPr>
        <w:spacing w:after="40"/>
      </w:pPr>
      <w:r>
        <w:rPr>
          <w:b/>
          <w:bCs/>
        </w:rPr>
        <w:t xml:space="preserve">1. </w:t>
      </w:r>
      <w:r>
        <w:t xml:space="preserve">Att kommunfullmäktige beslutar att installera övervakningskameror på strategiska platser i centrala Höör under 2027.</w:t>
      </w:r>
    </w:p>
    <w:p>
      <w:pPr>
        <w:spacing w:after="40"/>
      </w:pPr>
      <w:r>
        <w:rPr>
          <w:b/>
          <w:bCs/>
        </w:rPr>
        <w:t xml:space="preserve">2. </w:t>
      </w:r>
      <w:r>
        <w:t xml:space="preserve">Att kommunen tecknar avtal om utökad väktarnärvaro kvällstid.</w:t>
      </w:r>
    </w:p>
    <w:p>
      <w:pPr>
        <w:spacing w:after="40"/>
      </w:pPr>
      <w:r>
        <w:rPr>
          <w:b/>
          <w:bCs/>
        </w:rPr>
        <w:t xml:space="preserve">3. </w:t>
      </w:r>
      <w:r>
        <w:t xml:space="preserve">Att en brottsförebyggande samordnare tillsätts inom befintlig budget.</w:t>
      </w:r>
    </w:p>
    <w:p>
      <w:pPr>
        <w:spacing w:after="40"/>
      </w:pPr>
      <w:r>
        <w:rPr>
          <w:b/>
          <w:bCs/>
        </w:rPr>
        <w:t xml:space="preserve">4. </w:t>
      </w:r>
      <w:r>
        <w:t xml:space="preserve">Att resultatet följs upp årligen i kommunfullmäktige.</w:t>
      </w:r>
    </w:p>
    <w:p>
      <w:pPr>
        <w:spacing w:before="360"/>
      </w:pPr>
    </w:p>
    <w:p>
      <w:r>
        <w:t xml:space="preserve">Höör,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Höör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2026-06-06T01:48:24.436Z</dcterms:created>
  <dcterms:modified xsi:type="dcterms:W3CDTF">2026-06-06T01:48:24.436Z</dcterms:modified>
</cp:coreProperties>
</file>

<file path=docProps/custom.xml><?xml version="1.0" encoding="utf-8"?>
<Properties xmlns="http://schemas.openxmlformats.org/officeDocument/2006/custom-properties" xmlns:vt="http://schemas.openxmlformats.org/officeDocument/2006/docPropsVTypes"/>
</file>